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9F98" w14:textId="77777777" w:rsidR="002556B9" w:rsidRDefault="002556B9" w:rsidP="002556B9">
      <w:pPr>
        <w:spacing w:after="0" w:line="240" w:lineRule="auto"/>
        <w:rPr>
          <w:rFonts w:ascii="Arial" w:hAnsi="Arial" w:cs="Arial"/>
        </w:rPr>
      </w:pPr>
    </w:p>
    <w:p w14:paraId="752E822D" w14:textId="77777777" w:rsidR="00546669" w:rsidRDefault="00546669" w:rsidP="002556B9">
      <w:pPr>
        <w:spacing w:after="0" w:line="240" w:lineRule="auto"/>
        <w:rPr>
          <w:rFonts w:ascii="Arial" w:hAnsi="Arial" w:cs="Arial"/>
        </w:rPr>
      </w:pPr>
    </w:p>
    <w:p w14:paraId="1444F123" w14:textId="299E02C8" w:rsidR="002556B9" w:rsidRDefault="007A227C" w:rsidP="005133C4">
      <w:pPr>
        <w:tabs>
          <w:tab w:val="left" w:pos="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 7, 2023</w:t>
      </w:r>
      <w:r w:rsidR="002556B9">
        <w:rPr>
          <w:rFonts w:ascii="Arial" w:hAnsi="Arial" w:cs="Arial"/>
        </w:rPr>
        <w:tab/>
        <w:t xml:space="preserve">AG #: </w:t>
      </w:r>
      <w:r>
        <w:rPr>
          <w:rFonts w:ascii="Arial" w:hAnsi="Arial" w:cs="Arial"/>
        </w:rPr>
        <w:t>068580</w:t>
      </w:r>
    </w:p>
    <w:p w14:paraId="33E377B3" w14:textId="77777777" w:rsidR="002556B9" w:rsidRDefault="002556B9" w:rsidP="002556B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14:paraId="3873D968" w14:textId="3BB3ED39" w:rsidR="002556B9" w:rsidRDefault="007A227C" w:rsidP="002556B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SECOND CHANCE STABLES &amp; DRAFT RESCUE INC</w:t>
      </w:r>
    </w:p>
    <w:p w14:paraId="1D2AC2D9" w14:textId="77777777" w:rsidR="007A227C" w:rsidRDefault="007A227C" w:rsidP="002556B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262 Loop Rd</w:t>
      </w:r>
    </w:p>
    <w:p w14:paraId="4F683A48" w14:textId="0C81B05D" w:rsidR="002556B9" w:rsidRDefault="007A227C" w:rsidP="002556B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Savoy, MA 01256</w:t>
      </w:r>
    </w:p>
    <w:p w14:paraId="6C90AB47" w14:textId="77777777" w:rsidR="002556B9" w:rsidRDefault="002556B9" w:rsidP="002556B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14:paraId="0507BBCE" w14:textId="77777777" w:rsidR="007C414B" w:rsidRPr="007C414B" w:rsidRDefault="007C414B" w:rsidP="007C41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414B">
        <w:rPr>
          <w:rFonts w:ascii="Arial" w:eastAsia="Times New Roman" w:hAnsi="Arial" w:cs="Arial"/>
          <w:sz w:val="24"/>
          <w:szCs w:val="24"/>
        </w:rPr>
        <w:t>To Whom It May Concern:</w:t>
      </w:r>
    </w:p>
    <w:p w14:paraId="14BC8ECD" w14:textId="77777777" w:rsidR="007C414B" w:rsidRPr="007C414B" w:rsidRDefault="007C414B" w:rsidP="007C41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BF1475" w14:textId="77777777" w:rsidR="007C414B" w:rsidRPr="007C414B" w:rsidRDefault="007C414B" w:rsidP="007C4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C414B">
        <w:rPr>
          <w:rFonts w:ascii="Arial" w:eastAsia="Times New Roman" w:hAnsi="Arial" w:cs="Arial"/>
          <w:sz w:val="24"/>
          <w:szCs w:val="24"/>
        </w:rPr>
        <w:t>Massachusetts General Laws Chapter 12, Sections 8E and 8F requires all non-profit charitable organizations to initially register and file annual reports with the Non-Profit Organizations / Public Charities Division (“Division”) of the Office of the Attorney General. Massachusetts General Laws Chapter 68, Section 19, requires a Certificate of Solicitation from the Division prior to engaging in charitable solicitations.</w:t>
      </w:r>
    </w:p>
    <w:p w14:paraId="5D809901" w14:textId="77777777" w:rsidR="007C414B" w:rsidRPr="007C414B" w:rsidRDefault="007C414B" w:rsidP="007C4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7AA6AA" w14:textId="2402883D" w:rsidR="007C414B" w:rsidRPr="007C414B" w:rsidRDefault="007C414B" w:rsidP="007C41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414B">
        <w:rPr>
          <w:rFonts w:ascii="Arial" w:eastAsia="Times New Roman" w:hAnsi="Arial" w:cs="Arial"/>
          <w:sz w:val="24"/>
          <w:szCs w:val="24"/>
        </w:rPr>
        <w:t xml:space="preserve">Please be advised that the </w:t>
      </w:r>
      <w:r w:rsidR="007A227C">
        <w:rPr>
          <w:rFonts w:ascii="Arial" w:hAnsi="Arial" w:cs="Arial"/>
        </w:rPr>
        <w:t>SECOND CHANCE STABLES &amp; DRAFT RESCUE INC</w:t>
      </w:r>
      <w:r>
        <w:rPr>
          <w:rFonts w:ascii="Arial" w:hAnsi="Arial" w:cs="Arial"/>
        </w:rPr>
        <w:t xml:space="preserve"> </w:t>
      </w:r>
      <w:r w:rsidRPr="007C414B">
        <w:rPr>
          <w:rFonts w:ascii="Arial" w:eastAsia="Times New Roman" w:hAnsi="Arial" w:cs="Arial"/>
          <w:sz w:val="24"/>
          <w:szCs w:val="24"/>
        </w:rPr>
        <w:t xml:space="preserve">is registered with the Division as a public charity and assigned AG # </w:t>
      </w:r>
      <w:r w:rsidR="007A227C">
        <w:rPr>
          <w:rFonts w:ascii="Arial" w:hAnsi="Arial" w:cs="Arial"/>
        </w:rPr>
        <w:t>068580</w:t>
      </w:r>
      <w:r w:rsidRPr="007C414B">
        <w:rPr>
          <w:rFonts w:ascii="Arial" w:eastAsia="Times New Roman" w:hAnsi="Arial" w:cs="Arial"/>
          <w:sz w:val="24"/>
          <w:szCs w:val="24"/>
        </w:rPr>
        <w:t>, is up to date with its annual filings, and has a Certificate of Solicitation valid through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A227C">
        <w:rPr>
          <w:rFonts w:ascii="Arial" w:eastAsia="Times New Roman" w:hAnsi="Arial" w:cs="Arial"/>
          <w:sz w:val="24"/>
          <w:szCs w:val="24"/>
        </w:rPr>
        <w:t>5/15/2024</w:t>
      </w:r>
      <w:r w:rsidRPr="007C414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1587F6E" w14:textId="77777777" w:rsidR="007C414B" w:rsidRPr="007C414B" w:rsidRDefault="007C414B" w:rsidP="007C4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1D773B" w14:textId="77777777" w:rsidR="002556B9" w:rsidRPr="007C414B" w:rsidRDefault="007C414B" w:rsidP="007C414B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  <w:r w:rsidRPr="007C414B">
        <w:rPr>
          <w:rFonts w:ascii="Arial" w:eastAsia="Times New Roman" w:hAnsi="Arial" w:cs="Arial"/>
          <w:sz w:val="24"/>
          <w:szCs w:val="24"/>
        </w:rPr>
        <w:t>Please feel free to contact me if you have any questions or concerns.</w:t>
      </w:r>
    </w:p>
    <w:p w14:paraId="5473C4DC" w14:textId="77777777" w:rsidR="002556B9" w:rsidRDefault="002556B9" w:rsidP="002556B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14:paraId="78540F20" w14:textId="77777777" w:rsidR="007C414B" w:rsidRDefault="007C414B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</w:p>
    <w:p w14:paraId="4BD52B58" w14:textId="77777777" w:rsidR="002556B9" w:rsidRDefault="002556B9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4BECBE63" w14:textId="77777777" w:rsidR="00545DAF" w:rsidRDefault="00545DAF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</w:p>
    <w:p w14:paraId="5450B9A0" w14:textId="77777777" w:rsidR="00545DAF" w:rsidRDefault="00545DAF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</w:p>
    <w:p w14:paraId="37EE0AEA" w14:textId="77777777" w:rsidR="00545DAF" w:rsidRDefault="00545DAF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</w:p>
    <w:p w14:paraId="42257A0A" w14:textId="77777777" w:rsidR="00545DAF" w:rsidRDefault="00545DAF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</w:p>
    <w:p w14:paraId="32C7B2F7" w14:textId="49181EBE" w:rsidR="002556B9" w:rsidRDefault="007A227C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Barrlan Moody</w:t>
      </w:r>
    </w:p>
    <w:p w14:paraId="322985B3" w14:textId="77777777" w:rsidR="002556B9" w:rsidRDefault="002556B9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Compliance Officer</w:t>
      </w:r>
    </w:p>
    <w:p w14:paraId="7DFAE0F1" w14:textId="77777777" w:rsidR="002556B9" w:rsidRDefault="002556B9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Non-Profit/Public Charities Division</w:t>
      </w:r>
    </w:p>
    <w:p w14:paraId="1C94713E" w14:textId="77777777" w:rsidR="002556B9" w:rsidRDefault="00EA39DA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  <w:r>
        <w:rPr>
          <w:rFonts w:ascii="Arial" w:eastAsia="Times New Roman" w:hAnsi="Arial" w:cs="Arial"/>
        </w:rPr>
        <w:t>Heath Care &amp; Fair Competition Bureau</w:t>
      </w:r>
    </w:p>
    <w:p w14:paraId="05C91C63" w14:textId="31FECA9A" w:rsidR="002556B9" w:rsidRDefault="007A227C" w:rsidP="00545DAF">
      <w:pPr>
        <w:tabs>
          <w:tab w:val="left" w:pos="6480"/>
        </w:tabs>
        <w:spacing w:after="0" w:line="24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52B2AC" w14:textId="77777777" w:rsidR="002556B9" w:rsidRPr="002556B9" w:rsidRDefault="002556B9" w:rsidP="002556B9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sectPr w:rsidR="002556B9" w:rsidRPr="002556B9" w:rsidSect="005133C4">
      <w:headerReference w:type="default" r:id="rId6"/>
      <w:footerReference w:type="default" r:id="rId7"/>
      <w:pgSz w:w="12240" w:h="15840" w:code="1"/>
      <w:pgMar w:top="720" w:right="1440" w:bottom="1440" w:left="144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F14" w14:textId="77777777" w:rsidR="007A227C" w:rsidRDefault="007A227C" w:rsidP="00DF0124">
      <w:pPr>
        <w:spacing w:after="0" w:line="240" w:lineRule="auto"/>
      </w:pPr>
      <w:r>
        <w:separator/>
      </w:r>
    </w:p>
  </w:endnote>
  <w:endnote w:type="continuationSeparator" w:id="0">
    <w:p w14:paraId="19F5D065" w14:textId="77777777" w:rsidR="007A227C" w:rsidRDefault="007A227C" w:rsidP="00DF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4D9" w14:textId="77777777" w:rsidR="007C414B" w:rsidRDefault="007C414B" w:rsidP="00DF0124">
    <w:pPr>
      <w:tabs>
        <w:tab w:val="left" w:pos="0"/>
        <w:tab w:val="left" w:pos="6480"/>
        <w:tab w:val="left" w:pos="7200"/>
        <w:tab w:val="left" w:pos="7920"/>
        <w:tab w:val="left" w:pos="8640"/>
      </w:tabs>
    </w:pPr>
    <w:r>
      <w:rPr>
        <w:sz w:val="16"/>
        <w:szCs w:val="16"/>
      </w:rPr>
      <w:t>All forms and publications can be found on our website at www.</w:t>
    </w:r>
    <w:r w:rsidR="005133C4">
      <w:rPr>
        <w:sz w:val="16"/>
        <w:szCs w:val="16"/>
      </w:rPr>
      <w:t>mass.gov/ago/charities.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2681" w14:textId="77777777" w:rsidR="007A227C" w:rsidRDefault="007A227C" w:rsidP="00DF0124">
      <w:pPr>
        <w:spacing w:after="0" w:line="240" w:lineRule="auto"/>
      </w:pPr>
      <w:r>
        <w:separator/>
      </w:r>
    </w:p>
  </w:footnote>
  <w:footnote w:type="continuationSeparator" w:id="0">
    <w:p w14:paraId="1EA6774F" w14:textId="77777777" w:rsidR="007A227C" w:rsidRDefault="007A227C" w:rsidP="00DF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C777" w14:textId="77777777" w:rsidR="001F432E" w:rsidRDefault="00CC0D2E">
    <w:pPr>
      <w:pStyle w:val="Header"/>
    </w:pPr>
    <w:r>
      <w:rPr>
        <w:noProof/>
      </w:rPr>
      <w:drawing>
        <wp:inline distT="0" distB="0" distL="0" distR="0" wp14:anchorId="768F2A16" wp14:editId="6D4E861A">
          <wp:extent cx="5943600" cy="16979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6F354" w14:textId="77777777" w:rsidR="001F432E" w:rsidRDefault="001F4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27C"/>
    <w:rsid w:val="00102797"/>
    <w:rsid w:val="00121AA1"/>
    <w:rsid w:val="001F432E"/>
    <w:rsid w:val="00236B59"/>
    <w:rsid w:val="002556B9"/>
    <w:rsid w:val="002843B3"/>
    <w:rsid w:val="002A5D95"/>
    <w:rsid w:val="00474C54"/>
    <w:rsid w:val="005133C4"/>
    <w:rsid w:val="00545DAF"/>
    <w:rsid w:val="00546669"/>
    <w:rsid w:val="00585ADC"/>
    <w:rsid w:val="007A227C"/>
    <w:rsid w:val="007C414B"/>
    <w:rsid w:val="007F4E11"/>
    <w:rsid w:val="008A0AF1"/>
    <w:rsid w:val="008C1D12"/>
    <w:rsid w:val="00951CF8"/>
    <w:rsid w:val="00CC0D2E"/>
    <w:rsid w:val="00CF19C5"/>
    <w:rsid w:val="00DF0124"/>
    <w:rsid w:val="00E15088"/>
    <w:rsid w:val="00E247EE"/>
    <w:rsid w:val="00E33279"/>
    <w:rsid w:val="00EA39DA"/>
    <w:rsid w:val="00E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4FE3"/>
  <w15:docId w15:val="{CC957153-E814-47F5-A7AE-31F37710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24"/>
  </w:style>
  <w:style w:type="paragraph" w:styleId="Footer">
    <w:name w:val="footer"/>
    <w:basedOn w:val="Normal"/>
    <w:link w:val="FooterChar"/>
    <w:uiPriority w:val="99"/>
    <w:unhideWhenUsed/>
    <w:rsid w:val="00DF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24"/>
  </w:style>
  <w:style w:type="paragraph" w:styleId="BalloonText">
    <w:name w:val="Balloon Text"/>
    <w:basedOn w:val="Normal"/>
    <w:link w:val="BalloonTextChar"/>
    <w:uiPriority w:val="99"/>
    <w:semiHidden/>
    <w:unhideWhenUsed/>
    <w:rsid w:val="001F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oody\AppData\Local\Temp\00048575.d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00048575.dat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Moody, Barrlan (AGO)</dc:creator>
  <cp:lastModifiedBy>Moody, Barrlan (AGO)</cp:lastModifiedBy>
  <cp:revision>2</cp:revision>
  <cp:lastPrinted>2023-09-07T14:35:00Z</cp:lastPrinted>
  <dcterms:created xsi:type="dcterms:W3CDTF">2023-09-07T14:35:00Z</dcterms:created>
  <dcterms:modified xsi:type="dcterms:W3CDTF">2023-09-07T14:35:00Z</dcterms:modified>
</cp:coreProperties>
</file>